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245" w:rsidRPr="00144127" w:rsidRDefault="00622245" w:rsidP="00622245">
      <w:pPr>
        <w:jc w:val="center"/>
        <w:rPr>
          <w:b/>
        </w:rPr>
      </w:pPr>
      <w:r w:rsidRPr="00144127">
        <w:rPr>
          <w:b/>
        </w:rPr>
        <w:t>ТЕХНИЧЕСК</w:t>
      </w:r>
      <w:r w:rsidR="006F09B7" w:rsidRPr="00144127">
        <w:rPr>
          <w:b/>
        </w:rPr>
        <w:t>ИЕ</w:t>
      </w:r>
      <w:r w:rsidRPr="00144127">
        <w:rPr>
          <w:b/>
        </w:rPr>
        <w:t xml:space="preserve"> </w:t>
      </w:r>
      <w:r w:rsidR="006F09B7" w:rsidRPr="00144127">
        <w:rPr>
          <w:b/>
        </w:rPr>
        <w:t>ТРЕБОВАНИЯ</w:t>
      </w:r>
    </w:p>
    <w:p w:rsidR="00EB33B3" w:rsidRPr="00144127" w:rsidRDefault="00291317" w:rsidP="00607382">
      <w:pPr>
        <w:autoSpaceDE w:val="0"/>
        <w:autoSpaceDN w:val="0"/>
        <w:adjustRightInd w:val="0"/>
        <w:jc w:val="center"/>
        <w:rPr>
          <w:b/>
          <w:highlight w:val="yellow"/>
        </w:rPr>
      </w:pPr>
      <w:r w:rsidRPr="00144127">
        <w:rPr>
          <w:b/>
        </w:rPr>
        <w:t>м</w:t>
      </w:r>
      <w:r w:rsidR="002F079A" w:rsidRPr="00144127">
        <w:rPr>
          <w:b/>
        </w:rPr>
        <w:t>ероприятия по оформлению исходно-разрешительной документации для объектов технологического присоединения (инженерные изыскания, проекты межевания, проекты планировки,) для нужд филиала ХЭС</w:t>
      </w:r>
    </w:p>
    <w:p w:rsidR="00291317" w:rsidRPr="00144127" w:rsidRDefault="00607382" w:rsidP="00291317">
      <w:pPr>
        <w:autoSpaceDE w:val="0"/>
        <w:autoSpaceDN w:val="0"/>
        <w:adjustRightInd w:val="0"/>
        <w:ind w:left="1068"/>
        <w:rPr>
          <w:b/>
        </w:rPr>
      </w:pPr>
      <w:r w:rsidRPr="00144127">
        <w:rPr>
          <w:b/>
        </w:rPr>
        <w:t xml:space="preserve">   </w:t>
      </w:r>
      <w:r w:rsidR="00291317" w:rsidRPr="00144127">
        <w:rPr>
          <w:b/>
        </w:rPr>
        <w:t xml:space="preserve">                              (14201-КС ПИР СМР-2022-ДРСК)</w:t>
      </w:r>
    </w:p>
    <w:p w:rsidR="0016719B" w:rsidRPr="00144127" w:rsidRDefault="0016719B" w:rsidP="00D02182">
      <w:pPr>
        <w:autoSpaceDE w:val="0"/>
        <w:autoSpaceDN w:val="0"/>
        <w:adjustRightInd w:val="0"/>
        <w:jc w:val="both"/>
        <w:rPr>
          <w:i/>
        </w:rPr>
      </w:pPr>
    </w:p>
    <w:p w:rsidR="00622245" w:rsidRPr="00144127" w:rsidRDefault="00622245" w:rsidP="00622245">
      <w:pPr>
        <w:numPr>
          <w:ilvl w:val="0"/>
          <w:numId w:val="1"/>
        </w:numPr>
        <w:ind w:left="709" w:hanging="283"/>
        <w:jc w:val="both"/>
        <w:rPr>
          <w:b/>
        </w:rPr>
      </w:pPr>
      <w:r w:rsidRPr="00144127">
        <w:rPr>
          <w:b/>
        </w:rPr>
        <w:t>Заказчик:</w:t>
      </w:r>
    </w:p>
    <w:p w:rsidR="00622245" w:rsidRPr="00144127" w:rsidRDefault="00622245" w:rsidP="00622245">
      <w:pPr>
        <w:ind w:firstLine="708"/>
        <w:jc w:val="both"/>
      </w:pPr>
      <w:r w:rsidRPr="00144127">
        <w:t>Акционерное общество «Дальневосточная распределительная сетевая компания» в лице филиала «Хабаровские электрические сети».</w:t>
      </w:r>
    </w:p>
    <w:p w:rsidR="00622245" w:rsidRPr="00144127" w:rsidRDefault="00622245" w:rsidP="00622245">
      <w:pPr>
        <w:ind w:firstLine="708"/>
        <w:jc w:val="both"/>
      </w:pPr>
    </w:p>
    <w:p w:rsidR="00622245" w:rsidRPr="00144127" w:rsidRDefault="00622245" w:rsidP="00622245">
      <w:pPr>
        <w:numPr>
          <w:ilvl w:val="0"/>
          <w:numId w:val="1"/>
        </w:numPr>
        <w:ind w:left="709" w:hanging="283"/>
        <w:jc w:val="both"/>
      </w:pPr>
      <w:r w:rsidRPr="00144127">
        <w:rPr>
          <w:b/>
        </w:rPr>
        <w:t xml:space="preserve"> Основание для выполнения работ:</w:t>
      </w:r>
    </w:p>
    <w:p w:rsidR="00622245" w:rsidRPr="00144127" w:rsidRDefault="00622245" w:rsidP="00622245">
      <w:pPr>
        <w:ind w:firstLine="708"/>
        <w:jc w:val="both"/>
      </w:pPr>
      <w:r w:rsidRPr="00144127">
        <w:t>Инвестиционная программа АО «Дальневосточная распределительная сетевая компания» на 201</w:t>
      </w:r>
      <w:r w:rsidR="007C4F5C" w:rsidRPr="00144127">
        <w:t>9</w:t>
      </w:r>
      <w:r w:rsidR="00607382" w:rsidRPr="00144127">
        <w:t>-202</w:t>
      </w:r>
      <w:r w:rsidR="007C4F5C" w:rsidRPr="00144127">
        <w:t>3</w:t>
      </w:r>
      <w:r w:rsidRPr="00144127">
        <w:t xml:space="preserve"> г.</w:t>
      </w:r>
    </w:p>
    <w:p w:rsidR="00C60E69" w:rsidRPr="00144127" w:rsidRDefault="00C60E69" w:rsidP="00622245">
      <w:pPr>
        <w:ind w:firstLine="708"/>
        <w:jc w:val="both"/>
      </w:pPr>
    </w:p>
    <w:p w:rsidR="00C60E69" w:rsidRPr="00144127" w:rsidRDefault="00D23875" w:rsidP="00D23875">
      <w:pPr>
        <w:tabs>
          <w:tab w:val="left" w:pos="426"/>
          <w:tab w:val="left" w:pos="3318"/>
        </w:tabs>
        <w:jc w:val="both"/>
        <w:rPr>
          <w:b/>
        </w:rPr>
      </w:pPr>
      <w:r>
        <w:rPr>
          <w:b/>
        </w:rPr>
        <w:t xml:space="preserve">       </w:t>
      </w:r>
      <w:r w:rsidR="00C60E69" w:rsidRPr="00144127">
        <w:rPr>
          <w:b/>
        </w:rPr>
        <w:t>3. Цель работы</w:t>
      </w:r>
    </w:p>
    <w:p w:rsidR="00C60E69" w:rsidRPr="00144127" w:rsidRDefault="00CA0E88" w:rsidP="00C60E69">
      <w:pPr>
        <w:shd w:val="clear" w:color="auto" w:fill="FFFFFF"/>
        <w:tabs>
          <w:tab w:val="left" w:pos="1003"/>
        </w:tabs>
        <w:ind w:firstLine="709"/>
        <w:jc w:val="both"/>
      </w:pPr>
      <w:r w:rsidRPr="00144127">
        <w:t>Подготовка инженерных изысканий</w:t>
      </w:r>
      <w:r w:rsidR="00BE1986" w:rsidRPr="00144127">
        <w:t xml:space="preserve">, </w:t>
      </w:r>
      <w:r w:rsidR="005437C8" w:rsidRPr="00144127">
        <w:t>п</w:t>
      </w:r>
      <w:r w:rsidR="00C60E69" w:rsidRPr="00144127">
        <w:t>одготовка документации по планировке территории, с учетом выполнения инженерных изысканий для данной документации</w:t>
      </w:r>
      <w:r w:rsidR="00551A97" w:rsidRPr="00144127">
        <w:t>, подготовка исполнительных</w:t>
      </w:r>
      <w:r w:rsidR="00A72623">
        <w:t xml:space="preserve"> съемок и</w:t>
      </w:r>
      <w:r w:rsidR="00551A97" w:rsidRPr="00144127">
        <w:t xml:space="preserve"> схем</w:t>
      </w:r>
      <w:r w:rsidR="00C60E69" w:rsidRPr="00144127">
        <w:t xml:space="preserve"> для объектов строительства/реконструкции, объект</w:t>
      </w:r>
      <w:bookmarkStart w:id="0" w:name="_GoBack"/>
      <w:bookmarkEnd w:id="0"/>
      <w:r w:rsidR="00C60E69" w:rsidRPr="00144127">
        <w:t>ов технологического присоединения в зоне функционирования филиала «Хабаровские ЭС».</w:t>
      </w:r>
    </w:p>
    <w:p w:rsidR="00C60E69" w:rsidRPr="00144127" w:rsidRDefault="00C60E69" w:rsidP="00C60E69">
      <w:pPr>
        <w:shd w:val="clear" w:color="auto" w:fill="FFFFFF"/>
        <w:tabs>
          <w:tab w:val="left" w:pos="1003"/>
        </w:tabs>
        <w:ind w:firstLine="709"/>
        <w:jc w:val="both"/>
      </w:pPr>
    </w:p>
    <w:p w:rsidR="00622245" w:rsidRPr="00144127" w:rsidRDefault="00622245" w:rsidP="00D23875">
      <w:pPr>
        <w:pStyle w:val="a6"/>
        <w:numPr>
          <w:ilvl w:val="0"/>
          <w:numId w:val="6"/>
        </w:numPr>
        <w:shd w:val="clear" w:color="auto" w:fill="FFFFFF"/>
        <w:tabs>
          <w:tab w:val="left" w:pos="709"/>
        </w:tabs>
        <w:ind w:hanging="644"/>
        <w:jc w:val="both"/>
        <w:rPr>
          <w:i/>
        </w:rPr>
      </w:pPr>
      <w:r w:rsidRPr="00144127">
        <w:rPr>
          <w:b/>
        </w:rPr>
        <w:t>Основные положения</w:t>
      </w:r>
      <w:r w:rsidRPr="00144127">
        <w:t>:</w:t>
      </w:r>
      <w:r w:rsidRPr="00144127">
        <w:rPr>
          <w:i/>
        </w:rPr>
        <w:t xml:space="preserve"> </w:t>
      </w:r>
    </w:p>
    <w:p w:rsidR="00C60E69" w:rsidRPr="00144127" w:rsidRDefault="00C60E69" w:rsidP="00C60E69">
      <w:pPr>
        <w:pStyle w:val="a6"/>
        <w:shd w:val="clear" w:color="auto" w:fill="FFFFFF"/>
        <w:tabs>
          <w:tab w:val="left" w:pos="709"/>
        </w:tabs>
        <w:ind w:left="0" w:firstLine="426"/>
        <w:jc w:val="both"/>
      </w:pPr>
      <w:r w:rsidRPr="00144127">
        <w:t>4.1. Настоящее техническое требование составлено для заключения договора подряда выполнение следующего вида работ:</w:t>
      </w:r>
    </w:p>
    <w:p w:rsidR="00C60E69" w:rsidRPr="00144127" w:rsidRDefault="00C60E69" w:rsidP="00C60E69">
      <w:pPr>
        <w:pStyle w:val="ConsPlusNormal"/>
        <w:shd w:val="clear" w:color="auto" w:fill="FFFFFF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144127">
        <w:rPr>
          <w:rFonts w:ascii="Times New Roman" w:hAnsi="Times New Roman" w:cs="Times New Roman"/>
          <w:sz w:val="24"/>
          <w:szCs w:val="24"/>
        </w:rPr>
        <w:t>4</w:t>
      </w:r>
      <w:r w:rsidRPr="00144127">
        <w:rPr>
          <w:rFonts w:ascii="Times New Roman" w:hAnsi="Times New Roman" w:cs="Times New Roman"/>
          <w:spacing w:val="-1"/>
          <w:sz w:val="24"/>
          <w:szCs w:val="24"/>
        </w:rPr>
        <w:t>.1.1 Выполнение следующих видов инженерных изысканий:</w:t>
      </w:r>
    </w:p>
    <w:p w:rsidR="00C60E69" w:rsidRPr="00CA2F98" w:rsidRDefault="00C60E69" w:rsidP="00C60E69">
      <w:pPr>
        <w:pStyle w:val="ConsPlusNormal"/>
        <w:shd w:val="clear" w:color="auto" w:fill="FFFFFF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A2F98">
        <w:rPr>
          <w:rFonts w:ascii="Times New Roman" w:hAnsi="Times New Roman" w:cs="Times New Roman"/>
          <w:spacing w:val="-1"/>
          <w:sz w:val="24"/>
          <w:szCs w:val="24"/>
        </w:rPr>
        <w:t>- инженерно-геодезические изыскания</w:t>
      </w:r>
      <w:r w:rsidR="002D14E6" w:rsidRPr="00CA2F98">
        <w:rPr>
          <w:rFonts w:ascii="Times New Roman" w:hAnsi="Times New Roman" w:cs="Times New Roman"/>
          <w:spacing w:val="-1"/>
          <w:sz w:val="24"/>
          <w:szCs w:val="24"/>
        </w:rPr>
        <w:t xml:space="preserve"> в виде создания инженерно-топографического плана, с подготовкой, согласованием и сдачей в орган исполнительной власти технического отчета по выполненным инженерным изысканиям</w:t>
      </w:r>
      <w:r w:rsidRPr="00CA2F98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C60E69" w:rsidRPr="00CA2F98" w:rsidRDefault="00C60E69" w:rsidP="00C60E69">
      <w:pPr>
        <w:pStyle w:val="ConsPlusNormal"/>
        <w:shd w:val="clear" w:color="auto" w:fill="FFFFFF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A2F98">
        <w:rPr>
          <w:rFonts w:ascii="Times New Roman" w:hAnsi="Times New Roman" w:cs="Times New Roman"/>
          <w:spacing w:val="-1"/>
          <w:sz w:val="24"/>
          <w:szCs w:val="24"/>
        </w:rPr>
        <w:t>- инженерно-геологические изыскания;</w:t>
      </w:r>
    </w:p>
    <w:p w:rsidR="00C60E69" w:rsidRPr="00CA2F98" w:rsidRDefault="00C60E69" w:rsidP="00C60E69">
      <w:pPr>
        <w:pStyle w:val="ConsPlusNormal"/>
        <w:shd w:val="clear" w:color="auto" w:fill="FFFFFF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A2F98">
        <w:rPr>
          <w:rFonts w:ascii="Times New Roman" w:hAnsi="Times New Roman" w:cs="Times New Roman"/>
          <w:spacing w:val="-1"/>
          <w:sz w:val="24"/>
          <w:szCs w:val="24"/>
        </w:rPr>
        <w:t>- инженерно-гидрометеорологические изыскания;</w:t>
      </w:r>
    </w:p>
    <w:p w:rsidR="00C60E69" w:rsidRPr="00CA2F98" w:rsidRDefault="00C60E69" w:rsidP="00C60E69">
      <w:pPr>
        <w:pStyle w:val="ConsPlusNormal"/>
        <w:shd w:val="clear" w:color="auto" w:fill="FFFFFF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A2F98">
        <w:rPr>
          <w:rFonts w:ascii="Times New Roman" w:hAnsi="Times New Roman" w:cs="Times New Roman"/>
          <w:spacing w:val="-1"/>
          <w:sz w:val="24"/>
          <w:szCs w:val="24"/>
        </w:rPr>
        <w:t>- инженерно-экологические изыскания.</w:t>
      </w:r>
    </w:p>
    <w:p w:rsidR="00C60E69" w:rsidRPr="00CA2F98" w:rsidRDefault="00C60E69" w:rsidP="00C60E69">
      <w:pPr>
        <w:pStyle w:val="a6"/>
        <w:autoSpaceDE w:val="0"/>
        <w:autoSpaceDN w:val="0"/>
        <w:adjustRightInd w:val="0"/>
        <w:ind w:left="0" w:firstLine="426"/>
        <w:jc w:val="both"/>
        <w:rPr>
          <w:i/>
        </w:rPr>
      </w:pPr>
      <w:r w:rsidRPr="00CA2F98">
        <w:t xml:space="preserve">Объем инженерных изысканий определяется Заданием на выполнение инженерных изысканий, которое утверждается Заказчиком по каждому объекту строительства/реконструкции; </w:t>
      </w:r>
    </w:p>
    <w:p w:rsidR="00C60E69" w:rsidRPr="00CA2F98" w:rsidRDefault="00C60E69" w:rsidP="005437C8">
      <w:pPr>
        <w:pStyle w:val="a6"/>
        <w:numPr>
          <w:ilvl w:val="2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</w:pPr>
      <w:r w:rsidRPr="00CA2F98">
        <w:t>Подготовка, согласование, обеспечение утверждения документации по планировки территории в составе: проект планировки территории и проект межевания территории;</w:t>
      </w:r>
    </w:p>
    <w:p w:rsidR="00F33BD6" w:rsidRPr="00E54003" w:rsidRDefault="006C2A1A" w:rsidP="002D14E6">
      <w:pPr>
        <w:pStyle w:val="a6"/>
        <w:numPr>
          <w:ilvl w:val="2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426"/>
        <w:jc w:val="both"/>
      </w:pPr>
      <w:r w:rsidRPr="00E54003">
        <w:t>Подготовка и</w:t>
      </w:r>
      <w:r w:rsidR="002D14E6" w:rsidRPr="00E54003">
        <w:t>нженерно-геодезически</w:t>
      </w:r>
      <w:r w:rsidRPr="00E54003">
        <w:t>х</w:t>
      </w:r>
      <w:r w:rsidR="002D14E6" w:rsidRPr="00E54003">
        <w:t xml:space="preserve"> изыскани</w:t>
      </w:r>
      <w:r w:rsidRPr="00E54003">
        <w:t>й</w:t>
      </w:r>
      <w:r w:rsidR="002D14E6" w:rsidRPr="00E54003">
        <w:t xml:space="preserve"> в виде</w:t>
      </w:r>
      <w:r w:rsidR="00604443" w:rsidRPr="00E54003">
        <w:t>:</w:t>
      </w:r>
      <w:r w:rsidR="002D14E6" w:rsidRPr="00E54003">
        <w:t xml:space="preserve"> </w:t>
      </w:r>
      <w:r w:rsidR="00F33BD6" w:rsidRPr="00E54003">
        <w:t>исполнит</w:t>
      </w:r>
      <w:r w:rsidR="00732068" w:rsidRPr="00E54003">
        <w:t>ельн</w:t>
      </w:r>
      <w:r w:rsidR="005E0675" w:rsidRPr="00E54003">
        <w:t>ой съемки и</w:t>
      </w:r>
      <w:r w:rsidR="00732068" w:rsidRPr="00E54003">
        <w:t xml:space="preserve"> схемы</w:t>
      </w:r>
      <w:r w:rsidRPr="00E54003">
        <w:t xml:space="preserve">. Передача отчетной документации </w:t>
      </w:r>
      <w:r w:rsidR="002D14E6" w:rsidRPr="00E54003">
        <w:rPr>
          <w:spacing w:val="-1"/>
        </w:rPr>
        <w:t xml:space="preserve">в </w:t>
      </w:r>
      <w:r w:rsidRPr="00E54003">
        <w:rPr>
          <w:spacing w:val="-1"/>
        </w:rPr>
        <w:t>уполномоченный орган</w:t>
      </w:r>
      <w:r w:rsidR="00732068" w:rsidRPr="00E54003">
        <w:t>.</w:t>
      </w:r>
    </w:p>
    <w:p w:rsidR="00B72210" w:rsidRDefault="00C60E69" w:rsidP="00B72210">
      <w:pPr>
        <w:pStyle w:val="a6"/>
        <w:shd w:val="clear" w:color="auto" w:fill="FFFFFF"/>
        <w:tabs>
          <w:tab w:val="left" w:pos="426"/>
        </w:tabs>
        <w:ind w:left="0" w:firstLine="426"/>
        <w:jc w:val="both"/>
      </w:pPr>
      <w:r w:rsidRPr="00CA2F98">
        <w:t>4.2. Планируемый объем</w:t>
      </w:r>
      <w:r w:rsidRPr="00144127">
        <w:t xml:space="preserve"> выполняемых работ составит на сумму 10 000 000,00 рублей без учета НДС на весь срок действия договора. Общая стоимость работ по договору является не окончательной и может корректироваться дополнительными соглашениями в соответствии с условиями договора. </w:t>
      </w:r>
    </w:p>
    <w:p w:rsidR="00B72210" w:rsidRPr="00B72210" w:rsidRDefault="00C60E69" w:rsidP="00B72210">
      <w:pPr>
        <w:pStyle w:val="a6"/>
        <w:shd w:val="clear" w:color="auto" w:fill="FFFFFF"/>
        <w:tabs>
          <w:tab w:val="left" w:pos="426"/>
        </w:tabs>
        <w:ind w:left="0" w:firstLine="426"/>
        <w:jc w:val="both"/>
      </w:pPr>
      <w:r w:rsidRPr="009821BB">
        <w:t xml:space="preserve">4.3. </w:t>
      </w:r>
      <w:r w:rsidR="00303E5B" w:rsidRPr="00BE7E93">
        <w:rPr>
          <w:rFonts w:eastAsia="Calibri"/>
        </w:rPr>
        <w:t xml:space="preserve">Для оценки заявок Участников настоящей конкурентной закупки будет использоваться </w:t>
      </w:r>
      <w:r w:rsidR="00303E5B" w:rsidRPr="00B72210">
        <w:rPr>
          <w:rFonts w:eastAsia="Calibri"/>
          <w:b/>
        </w:rPr>
        <w:t>Понижающий коэффициент K -  тендерный коэффициент</w:t>
      </w:r>
      <w:r w:rsidR="00303E5B" w:rsidRPr="00BE7E93">
        <w:rPr>
          <w:rFonts w:eastAsia="Calibri"/>
        </w:rPr>
        <w:t>.</w:t>
      </w:r>
      <w:r w:rsidR="00B72210">
        <w:rPr>
          <w:rFonts w:eastAsia="Calibri"/>
        </w:rPr>
        <w:t xml:space="preserve"> Применение коэффициента описано в Приложении 2 - </w:t>
      </w:r>
      <w:r w:rsidR="00B72210" w:rsidRPr="00B72210">
        <w:rPr>
          <w:rFonts w:eastAsia="Calibri"/>
        </w:rPr>
        <w:t>Требования к ценообразованию при формировании Коммерческого предложения в составе заявки участника</w:t>
      </w:r>
      <w:r w:rsidR="00B72210">
        <w:rPr>
          <w:rFonts w:eastAsia="Calibri"/>
        </w:rPr>
        <w:t>.</w:t>
      </w:r>
    </w:p>
    <w:p w:rsidR="00303E5B" w:rsidRPr="00142188" w:rsidRDefault="00303E5B" w:rsidP="00303E5B">
      <w:pPr>
        <w:ind w:firstLine="709"/>
        <w:jc w:val="both"/>
        <w:rPr>
          <w:rFonts w:eastAsia="Calibri"/>
        </w:rPr>
      </w:pPr>
      <w:r w:rsidRPr="00BE7E93">
        <w:rPr>
          <w:rFonts w:eastAsia="Calibri"/>
        </w:rPr>
        <w:t xml:space="preserve">В случае победы Участника, величины предложенных им единичных расценок, указанных в </w:t>
      </w:r>
      <w:r w:rsidRPr="00142188">
        <w:rPr>
          <w:rFonts w:eastAsia="Calibri"/>
        </w:rPr>
        <w:t xml:space="preserve">Приложении </w:t>
      </w:r>
      <w:r w:rsidR="00142188" w:rsidRPr="00142188">
        <w:rPr>
          <w:rFonts w:eastAsia="Calibri"/>
        </w:rPr>
        <w:t>1</w:t>
      </w:r>
      <w:r w:rsidRPr="00142188">
        <w:rPr>
          <w:rFonts w:eastAsia="Calibri"/>
        </w:rPr>
        <w:t xml:space="preserve"> настоящих Технических требований, будут закреплены в </w:t>
      </w:r>
      <w:r w:rsidR="00B72210">
        <w:rPr>
          <w:rFonts w:eastAsia="Calibri"/>
        </w:rPr>
        <w:t>Протоколе согласования договорной цены</w:t>
      </w:r>
      <w:r w:rsidRPr="00142188">
        <w:rPr>
          <w:rFonts w:eastAsia="Calibri"/>
        </w:rPr>
        <w:t>.</w:t>
      </w:r>
    </w:p>
    <w:p w:rsidR="00303E5B" w:rsidRPr="00BE7E93" w:rsidRDefault="00303E5B" w:rsidP="00303E5B">
      <w:pPr>
        <w:ind w:firstLine="709"/>
        <w:jc w:val="both"/>
        <w:rPr>
          <w:rFonts w:eastAsia="Calibri"/>
        </w:rPr>
      </w:pPr>
      <w:r w:rsidRPr="00142188">
        <w:rPr>
          <w:rFonts w:eastAsia="Calibri"/>
        </w:rPr>
        <w:t xml:space="preserve">Участник должен заполнить и представить в составе своей заявке </w:t>
      </w:r>
      <w:r w:rsidR="00B72210" w:rsidRPr="00B72210">
        <w:rPr>
          <w:rFonts w:eastAsia="Calibri"/>
          <w:i/>
        </w:rPr>
        <w:t>Протокол согласования договорной цены</w:t>
      </w:r>
      <w:r w:rsidR="00B72210">
        <w:rPr>
          <w:rFonts w:eastAsia="Calibri"/>
        </w:rPr>
        <w:t xml:space="preserve"> (Приложение 4), где указать сведения о</w:t>
      </w:r>
      <w:r w:rsidRPr="00142188">
        <w:rPr>
          <w:rFonts w:eastAsia="Calibri"/>
        </w:rPr>
        <w:t xml:space="preserve"> Понижающем коэффициент</w:t>
      </w:r>
      <w:r w:rsidR="00BE7E93" w:rsidRPr="00142188">
        <w:rPr>
          <w:rFonts w:eastAsia="Calibri"/>
        </w:rPr>
        <w:t>е</w:t>
      </w:r>
      <w:r w:rsidRPr="00142188">
        <w:rPr>
          <w:rFonts w:eastAsia="Calibri"/>
        </w:rPr>
        <w:t xml:space="preserve"> K -  тендерном коэффициенте (коэффициент указывается с точностью до третьего знака после запятой), а также сведения/величины единичных расценок. </w:t>
      </w:r>
      <w:r w:rsidRPr="00142188">
        <w:rPr>
          <w:rFonts w:eastAsia="Calibri"/>
        </w:rPr>
        <w:lastRenderedPageBreak/>
        <w:t>Величины, указанные Заказчиком в Приложении</w:t>
      </w:r>
      <w:r w:rsidRPr="00BE7E93">
        <w:rPr>
          <w:rFonts w:eastAsia="Calibri"/>
        </w:rPr>
        <w:t xml:space="preserve"> </w:t>
      </w:r>
      <w:r w:rsidR="00142188">
        <w:rPr>
          <w:rFonts w:eastAsia="Calibri"/>
        </w:rPr>
        <w:t>1</w:t>
      </w:r>
      <w:r w:rsidRPr="00BE7E93">
        <w:rPr>
          <w:rFonts w:eastAsia="Calibri"/>
        </w:rPr>
        <w:t xml:space="preserve"> настоящих Технических требований, являются предельными и не могут быть увеличены Участником. </w:t>
      </w:r>
    </w:p>
    <w:p w:rsidR="00303E5B" w:rsidRPr="00BE7E93" w:rsidRDefault="00303E5B" w:rsidP="00303E5B">
      <w:pPr>
        <w:ind w:firstLine="709"/>
        <w:jc w:val="both"/>
        <w:rPr>
          <w:rFonts w:eastAsia="Calibri"/>
        </w:rPr>
      </w:pPr>
      <w:r w:rsidRPr="00BE7E93">
        <w:rPr>
          <w:rFonts w:eastAsia="Calibri"/>
        </w:rPr>
        <w:t>Указываемый Участником в заявке понижающий коэффициент K -тендерный коэффициент должен быть един для всех позиций</w:t>
      </w:r>
      <w:r w:rsidR="00142188">
        <w:rPr>
          <w:rFonts w:eastAsia="Calibri"/>
        </w:rPr>
        <w:t>, указанных в</w:t>
      </w:r>
      <w:r w:rsidRPr="00BE7E93">
        <w:rPr>
          <w:rFonts w:eastAsia="Calibri"/>
        </w:rPr>
        <w:t xml:space="preserve"> приложени</w:t>
      </w:r>
      <w:r w:rsidR="00142188">
        <w:rPr>
          <w:rFonts w:eastAsia="Calibri"/>
        </w:rPr>
        <w:t>и</w:t>
      </w:r>
      <w:r w:rsidRPr="00BE7E93">
        <w:rPr>
          <w:rFonts w:eastAsia="Calibri"/>
        </w:rPr>
        <w:t xml:space="preserve"> 1 </w:t>
      </w:r>
      <w:r w:rsidR="00142188">
        <w:rPr>
          <w:rFonts w:eastAsia="Calibri"/>
        </w:rPr>
        <w:t xml:space="preserve">настоящих </w:t>
      </w:r>
      <w:r w:rsidRPr="00BE7E93">
        <w:rPr>
          <w:rFonts w:eastAsia="Calibri"/>
        </w:rPr>
        <w:t>Технических требований, применение разных понижающих коэффициентов при формировании Участником единичных расценок приложению 1 недопустимо.</w:t>
      </w:r>
    </w:p>
    <w:p w:rsidR="00303E5B" w:rsidRPr="00144127" w:rsidRDefault="00303E5B" w:rsidP="00BE7E93">
      <w:pPr>
        <w:ind w:firstLine="709"/>
        <w:jc w:val="both"/>
      </w:pPr>
      <w:r w:rsidRPr="00BE7E93">
        <w:rPr>
          <w:rFonts w:eastAsia="Calibri"/>
        </w:rPr>
        <w:t>Заявки с единичными расценками/величинами, превышающими предельные значения Заказчика (указанные в Приложении 1 настоящих Технических требований) будут отклонены.</w:t>
      </w:r>
    </w:p>
    <w:p w:rsidR="00C60E69" w:rsidRPr="00144127" w:rsidRDefault="00C60E69" w:rsidP="00C60E69">
      <w:pPr>
        <w:pStyle w:val="a6"/>
        <w:shd w:val="clear" w:color="auto" w:fill="FFFFFF"/>
        <w:tabs>
          <w:tab w:val="left" w:pos="567"/>
        </w:tabs>
        <w:ind w:left="0" w:firstLine="426"/>
        <w:jc w:val="both"/>
      </w:pPr>
      <w:r w:rsidRPr="00144127">
        <w:t>4.4. Предложенная Участником стоимость работ будет являться существенным условием договора, заключенного по результатам закупки.</w:t>
      </w:r>
    </w:p>
    <w:p w:rsidR="00C60E69" w:rsidRPr="00144127" w:rsidRDefault="00C60E69" w:rsidP="00C60E69">
      <w:pPr>
        <w:pStyle w:val="a6"/>
        <w:shd w:val="clear" w:color="auto" w:fill="FFFFFF"/>
        <w:tabs>
          <w:tab w:val="left" w:pos="567"/>
        </w:tabs>
        <w:ind w:left="0" w:firstLine="426"/>
        <w:jc w:val="both"/>
      </w:pPr>
      <w:r w:rsidRPr="00144127">
        <w:t>4.</w:t>
      </w:r>
      <w:r w:rsidR="00F33BD6" w:rsidRPr="00144127">
        <w:t>5</w:t>
      </w:r>
      <w:r w:rsidRPr="00144127">
        <w:t xml:space="preserve">. Вид объектов, состав, объем, этапы, сроки выполнения работ, указанных в п.4.1. настоящего технического требования, определяются Заданием по каждому объекту технологического присоединения (нескольким присоединениям), </w:t>
      </w:r>
      <w:r w:rsidRPr="00D23875">
        <w:t>объекту строительства/</w:t>
      </w:r>
      <w:r w:rsidR="00CC5DE8" w:rsidRPr="00D23875">
        <w:t>реконструкции</w:t>
      </w:r>
      <w:r w:rsidRPr="00144127">
        <w:t xml:space="preserve"> объединенным по территориальному признаку, и оформляются дополнительными соглашениями к договору.</w:t>
      </w:r>
    </w:p>
    <w:p w:rsidR="00622245" w:rsidRPr="00144127" w:rsidRDefault="00622245" w:rsidP="00622245">
      <w:pPr>
        <w:keepNext/>
        <w:keepLines/>
        <w:tabs>
          <w:tab w:val="left" w:pos="709"/>
        </w:tabs>
        <w:spacing w:line="220" w:lineRule="exact"/>
        <w:ind w:left="709" w:right="70"/>
        <w:jc w:val="both"/>
        <w:outlineLvl w:val="0"/>
        <w:rPr>
          <w:rFonts w:eastAsia="Arial Unicode MS"/>
          <w:b/>
          <w:bCs/>
        </w:rPr>
      </w:pPr>
      <w:bookmarkStart w:id="1" w:name="bookmark0"/>
    </w:p>
    <w:p w:rsidR="00622245" w:rsidRPr="00144127" w:rsidRDefault="00622245" w:rsidP="002730F6">
      <w:pPr>
        <w:pStyle w:val="a6"/>
        <w:keepNext/>
        <w:keepLines/>
        <w:numPr>
          <w:ilvl w:val="0"/>
          <w:numId w:val="6"/>
        </w:numPr>
        <w:tabs>
          <w:tab w:val="left" w:pos="284"/>
        </w:tabs>
        <w:spacing w:line="220" w:lineRule="exact"/>
        <w:ind w:left="851" w:right="70" w:hanging="425"/>
        <w:jc w:val="both"/>
        <w:outlineLvl w:val="0"/>
        <w:rPr>
          <w:rFonts w:eastAsia="Arial Unicode MS"/>
          <w:b/>
          <w:bCs/>
        </w:rPr>
      </w:pPr>
      <w:r w:rsidRPr="00144127">
        <w:rPr>
          <w:rFonts w:eastAsia="Arial Unicode MS"/>
          <w:b/>
          <w:bCs/>
        </w:rPr>
        <w:t>Требования к участнику закупки:</w:t>
      </w:r>
      <w:bookmarkEnd w:id="1"/>
    </w:p>
    <w:p w:rsidR="00056DB7" w:rsidRPr="00144127" w:rsidRDefault="00056DB7" w:rsidP="00056DB7">
      <w:pPr>
        <w:keepNext/>
        <w:keepLines/>
        <w:tabs>
          <w:tab w:val="left" w:pos="284"/>
        </w:tabs>
        <w:spacing w:line="220" w:lineRule="exact"/>
        <w:ind w:right="70"/>
        <w:jc w:val="both"/>
        <w:outlineLvl w:val="0"/>
        <w:rPr>
          <w:rFonts w:eastAsia="Arial Unicode MS"/>
          <w:b/>
          <w:bCs/>
        </w:rPr>
      </w:pPr>
    </w:p>
    <w:p w:rsidR="00056DB7" w:rsidRPr="00144127" w:rsidRDefault="00056DB7" w:rsidP="002730F6">
      <w:pPr>
        <w:autoSpaceDE w:val="0"/>
        <w:autoSpaceDN w:val="0"/>
        <w:adjustRightInd w:val="0"/>
        <w:ind w:firstLine="426"/>
        <w:jc w:val="both"/>
      </w:pPr>
      <w:r w:rsidRPr="00144127">
        <w:rPr>
          <w:color w:val="000000"/>
        </w:rPr>
        <w:t xml:space="preserve">5.1. </w:t>
      </w:r>
      <w:r w:rsidRPr="00144127">
        <w:rPr>
          <w:bCs/>
        </w:rPr>
        <w:t xml:space="preserve">К участию допускаются индивидуальные предприниматели или юридические лица, которые являются членами саморегулируемых организаций в области инженерных изысканий, в подтверждение Участник должен предоставить </w:t>
      </w:r>
      <w:r w:rsidRPr="00144127">
        <w:t>выписку СРО в области инженерных изысканий.</w:t>
      </w:r>
    </w:p>
    <w:p w:rsidR="00056DB7" w:rsidRPr="00144127" w:rsidRDefault="00056DB7" w:rsidP="00056DB7">
      <w:pPr>
        <w:autoSpaceDE w:val="0"/>
        <w:autoSpaceDN w:val="0"/>
        <w:adjustRightInd w:val="0"/>
        <w:ind w:firstLine="540"/>
        <w:jc w:val="both"/>
      </w:pPr>
      <w:r w:rsidRPr="00144127">
        <w:t>Дата выписки не должна быть старше одного месяца на дату подачи заявки Участника.</w:t>
      </w:r>
    </w:p>
    <w:p w:rsidR="00766CD5" w:rsidRPr="00144127" w:rsidRDefault="002730F6" w:rsidP="002730F6">
      <w:pPr>
        <w:tabs>
          <w:tab w:val="left" w:pos="426"/>
        </w:tabs>
        <w:spacing w:line="293" w:lineRule="exact"/>
        <w:ind w:right="70"/>
        <w:jc w:val="both"/>
        <w:rPr>
          <w:bCs/>
        </w:rPr>
      </w:pPr>
      <w:r>
        <w:rPr>
          <w:bCs/>
        </w:rPr>
        <w:tab/>
      </w:r>
      <w:r w:rsidR="00056DB7" w:rsidRPr="00144127">
        <w:rPr>
          <w:bCs/>
        </w:rPr>
        <w:t>5.2. Участник должен иметь геодезическое оборудование, не менее одного комплекта, с предоставлением копий документов, подтверждающих: право его владения (собственность, аренда, субаренда), поверку (калибровку) в соответствии с Федеральным законом «Об обеспечении единства измерений» от 26.06.2008 № 102-ФЗ.</w:t>
      </w:r>
    </w:p>
    <w:p w:rsidR="00166E81" w:rsidRPr="00144127" w:rsidRDefault="00766CD5" w:rsidP="002730F6">
      <w:pPr>
        <w:spacing w:line="293" w:lineRule="exact"/>
        <w:ind w:right="70" w:firstLine="426"/>
        <w:jc w:val="both"/>
        <w:rPr>
          <w:bCs/>
        </w:rPr>
      </w:pPr>
      <w:r w:rsidRPr="00144127">
        <w:rPr>
          <w:bCs/>
        </w:rPr>
        <w:t xml:space="preserve">5.3. </w:t>
      </w:r>
      <w:r w:rsidR="00166E81" w:rsidRPr="00144127">
        <w:rPr>
          <w:rFonts w:eastAsia="Arial Unicode MS"/>
        </w:rPr>
        <w:t>В связи с вступлением в силу с 01.07.2017 372-ФЗ «О внесении изменений в Градостроительный кодекс РФ и отдельные законодательные акты РФ») участник закупки должен являться членом саморегулируемой организации (СРО), осуществляющих строительство в области инженерных изысканий, зарегистрированной в установленном по месту (в том же субъекте РФ) регистрации Участника (с учетом исключений, предусмотренных законодательством РФ). Членство в СРО не требуется унитарным предприятиям, государственным и муниципальным учреждениям, юр</w:t>
      </w:r>
      <w:r w:rsidR="00A13E22" w:rsidRPr="00144127">
        <w:rPr>
          <w:rFonts w:eastAsia="Arial Unicode MS"/>
        </w:rPr>
        <w:t xml:space="preserve">идическим </w:t>
      </w:r>
      <w:r w:rsidR="00166E81" w:rsidRPr="00144127">
        <w:rPr>
          <w:rFonts w:eastAsia="Arial Unicode MS"/>
        </w:rPr>
        <w:t xml:space="preserve">лицам с </w:t>
      </w:r>
      <w:proofErr w:type="spellStart"/>
      <w:r w:rsidR="00166E81" w:rsidRPr="00144127">
        <w:rPr>
          <w:rFonts w:eastAsia="Arial Unicode MS"/>
        </w:rPr>
        <w:t>госучастием</w:t>
      </w:r>
      <w:proofErr w:type="spellEnd"/>
      <w:r w:rsidR="00166E81" w:rsidRPr="00144127">
        <w:rPr>
          <w:rFonts w:eastAsia="Arial Unicode MS"/>
        </w:rPr>
        <w:t xml:space="preserve"> в случаях, которые перечислены в ч. 2.1 ст. 47 и ч 4.1 ст. 48 </w:t>
      </w:r>
      <w:proofErr w:type="spellStart"/>
      <w:r w:rsidR="00166E81" w:rsidRPr="00144127">
        <w:rPr>
          <w:rFonts w:eastAsia="Arial Unicode MS"/>
        </w:rPr>
        <w:t>ГрК</w:t>
      </w:r>
      <w:proofErr w:type="spellEnd"/>
      <w:r w:rsidR="00166E81" w:rsidRPr="00144127">
        <w:rPr>
          <w:rFonts w:eastAsia="Arial Unicode MS"/>
        </w:rPr>
        <w:t xml:space="preserve"> РФ).</w:t>
      </w:r>
    </w:p>
    <w:p w:rsidR="00166E81" w:rsidRPr="00144127" w:rsidRDefault="00166E81" w:rsidP="00667BE5">
      <w:pPr>
        <w:shd w:val="clear" w:color="auto" w:fill="FFFFFF"/>
        <w:tabs>
          <w:tab w:val="left" w:pos="0"/>
          <w:tab w:val="left" w:pos="1276"/>
          <w:tab w:val="left" w:pos="1418"/>
        </w:tabs>
        <w:ind w:firstLine="426"/>
        <w:jc w:val="both"/>
        <w:rPr>
          <w:rFonts w:eastAsia="Arial Unicode MS"/>
        </w:rPr>
      </w:pPr>
      <w:r w:rsidRPr="00144127">
        <w:rPr>
          <w:rFonts w:eastAsia="Arial Unicode MS"/>
        </w:rPr>
        <w:t>Уровень ответственности Участника по компенсационному фонду возмещения вреда должен быть не менее стоимости оферты Участника.</w:t>
      </w:r>
    </w:p>
    <w:p w:rsidR="00166E81" w:rsidRPr="00144127" w:rsidRDefault="00166E81" w:rsidP="00166E81">
      <w:pPr>
        <w:shd w:val="clear" w:color="auto" w:fill="FFFFFF"/>
        <w:tabs>
          <w:tab w:val="left" w:pos="426"/>
        </w:tabs>
        <w:ind w:firstLine="426"/>
        <w:jc w:val="both"/>
        <w:rPr>
          <w:rFonts w:eastAsia="Arial Unicode MS"/>
        </w:rPr>
      </w:pPr>
      <w:r w:rsidRPr="00144127">
        <w:rPr>
          <w:rFonts w:eastAsia="Arial Unicode MS"/>
        </w:rPr>
        <w:t>Уровень ответственности Участника по компенсационному фонду обеспечения договорных обязательств, должен быть не менее стоимости оферты Участника.</w:t>
      </w:r>
    </w:p>
    <w:p w:rsidR="00A13E22" w:rsidRPr="00144127" w:rsidRDefault="00A13E22" w:rsidP="00A13E22">
      <w:pPr>
        <w:pStyle w:val="a7"/>
        <w:ind w:firstLine="426"/>
        <w:jc w:val="both"/>
        <w:rPr>
          <w:rFonts w:eastAsia="Arial Unicode MS"/>
          <w:sz w:val="24"/>
          <w:szCs w:val="24"/>
        </w:rPr>
      </w:pPr>
      <w:r w:rsidRPr="00144127">
        <w:rPr>
          <w:rFonts w:eastAsia="Arial Unicode MS"/>
          <w:sz w:val="24"/>
          <w:szCs w:val="24"/>
        </w:rPr>
        <w:t xml:space="preserve">В составе заявки участник должен представить копию действующей выписки из реестра членов СРО по форме, утвержденной приказом </w:t>
      </w:r>
      <w:proofErr w:type="spellStart"/>
      <w:r w:rsidRPr="00144127">
        <w:rPr>
          <w:rFonts w:eastAsia="Arial Unicode MS"/>
          <w:sz w:val="24"/>
          <w:szCs w:val="24"/>
        </w:rPr>
        <w:t>Ростехнадзора</w:t>
      </w:r>
      <w:proofErr w:type="spellEnd"/>
      <w:r w:rsidRPr="00144127">
        <w:rPr>
          <w:rFonts w:eastAsia="Arial Unicode MS"/>
          <w:sz w:val="24"/>
          <w:szCs w:val="24"/>
        </w:rPr>
        <w:t xml:space="preserve"> от 04.03.2019 N 86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выполнению работ по договору. Дата выписки должна быть не ранее, чем за один месяц до даты окончания подачи заявки участника. </w:t>
      </w:r>
    </w:p>
    <w:p w:rsidR="00A13E22" w:rsidRDefault="006B5AFE" w:rsidP="00DF68BF">
      <w:pPr>
        <w:tabs>
          <w:tab w:val="left" w:pos="426"/>
        </w:tabs>
        <w:ind w:firstLine="426"/>
        <w:jc w:val="both"/>
        <w:outlineLvl w:val="0"/>
        <w:rPr>
          <w:rFonts w:eastAsia="Arial Unicode MS"/>
        </w:rPr>
      </w:pPr>
      <w:r w:rsidRPr="00144127">
        <w:rPr>
          <w:rFonts w:eastAsia="Arial Unicode MS"/>
        </w:rPr>
        <w:t>5</w:t>
      </w:r>
      <w:r w:rsidR="00166E81" w:rsidRPr="00144127">
        <w:rPr>
          <w:rFonts w:eastAsia="Arial Unicode MS"/>
        </w:rPr>
        <w:t>.</w:t>
      </w:r>
      <w:r w:rsidR="004D2102">
        <w:rPr>
          <w:rFonts w:eastAsia="Arial Unicode MS"/>
        </w:rPr>
        <w:t>4</w:t>
      </w:r>
      <w:r w:rsidR="00166E81" w:rsidRPr="00144127">
        <w:rPr>
          <w:rFonts w:eastAsia="Arial Unicode MS"/>
        </w:rPr>
        <w:t xml:space="preserve">. Подрядная организация обязана выполнять работы собственными силами, </w:t>
      </w:r>
      <w:r w:rsidR="00166E81" w:rsidRPr="00144127">
        <w:t>за счёт собственных средств,</w:t>
      </w:r>
      <w:r w:rsidR="00166E81" w:rsidRPr="00144127">
        <w:rPr>
          <w:rFonts w:eastAsia="Arial Unicode MS"/>
        </w:rPr>
        <w:t xml:space="preserve"> без привлечения субподрядной организации.</w:t>
      </w:r>
    </w:p>
    <w:p w:rsidR="00703DB9" w:rsidRPr="00144127" w:rsidRDefault="00703DB9" w:rsidP="00DF68BF">
      <w:pPr>
        <w:tabs>
          <w:tab w:val="left" w:pos="426"/>
        </w:tabs>
        <w:ind w:firstLine="426"/>
        <w:jc w:val="both"/>
        <w:outlineLvl w:val="0"/>
        <w:rPr>
          <w:rFonts w:eastAsia="Arial Unicode MS"/>
        </w:rPr>
      </w:pPr>
      <w:r w:rsidRPr="00303E5B">
        <w:rPr>
          <w:rFonts w:eastAsia="Arial Unicode MS"/>
        </w:rPr>
        <w:t>5.</w:t>
      </w:r>
      <w:r w:rsidR="004D2102">
        <w:rPr>
          <w:rFonts w:eastAsia="Arial Unicode MS"/>
        </w:rPr>
        <w:t>5</w:t>
      </w:r>
      <w:r w:rsidRPr="00303E5B">
        <w:rPr>
          <w:rFonts w:eastAsia="Arial Unicode MS"/>
        </w:rPr>
        <w:t xml:space="preserve">. В составе заявки Участник представляет Коммерческое предложение в соответствии с «Требованиями к ценообразованию при формировании Коммерческого </w:t>
      </w:r>
      <w:r w:rsidRPr="00303E5B">
        <w:rPr>
          <w:rFonts w:eastAsia="Arial Unicode MS"/>
        </w:rPr>
        <w:lastRenderedPageBreak/>
        <w:t>предложения в составе заявки участника» (Приложение № 2 к Техническим требованиям). Сметная документация не включается в состав заявки участника.</w:t>
      </w:r>
    </w:p>
    <w:p w:rsidR="00604443" w:rsidRDefault="00604443" w:rsidP="00CA2F98">
      <w:pPr>
        <w:tabs>
          <w:tab w:val="left" w:pos="3318"/>
        </w:tabs>
        <w:jc w:val="both"/>
        <w:rPr>
          <w:b/>
        </w:rPr>
      </w:pPr>
    </w:p>
    <w:p w:rsidR="002730F6" w:rsidRDefault="00056DB7" w:rsidP="002730F6">
      <w:pPr>
        <w:tabs>
          <w:tab w:val="left" w:pos="3318"/>
        </w:tabs>
        <w:ind w:firstLine="426"/>
        <w:jc w:val="both"/>
        <w:rPr>
          <w:b/>
        </w:rPr>
      </w:pPr>
      <w:r w:rsidRPr="00D23875">
        <w:rPr>
          <w:b/>
        </w:rPr>
        <w:t>6. Особые условия.</w:t>
      </w:r>
    </w:p>
    <w:p w:rsidR="00056DB7" w:rsidRPr="002730F6" w:rsidRDefault="00056DB7" w:rsidP="002730F6">
      <w:pPr>
        <w:tabs>
          <w:tab w:val="left" w:pos="3318"/>
        </w:tabs>
        <w:ind w:firstLine="426"/>
        <w:jc w:val="both"/>
        <w:rPr>
          <w:b/>
        </w:rPr>
      </w:pPr>
      <w:r w:rsidRPr="00D23875">
        <w:t xml:space="preserve">6.1. Документацию, являющеюся результатом выполнения мероприятий, указанных в п. 4.1. настоящего Технического требования, изготовить в соответствии с требованиями действующего законодательства Российской Федерации. </w:t>
      </w:r>
    </w:p>
    <w:p w:rsidR="00056DB7" w:rsidRPr="00D23875" w:rsidRDefault="00056DB7" w:rsidP="00766CD5">
      <w:pPr>
        <w:autoSpaceDE w:val="0"/>
        <w:autoSpaceDN w:val="0"/>
        <w:adjustRightInd w:val="0"/>
        <w:ind w:firstLine="426"/>
        <w:jc w:val="both"/>
      </w:pPr>
      <w:r w:rsidRPr="00D23875">
        <w:t xml:space="preserve">6.2. Для представления интересов Заказчика в </w:t>
      </w:r>
      <w:r w:rsidRPr="00D23875">
        <w:rPr>
          <w:rFonts w:eastAsiaTheme="minorHAnsi"/>
          <w:iCs/>
          <w:lang w:eastAsia="en-US"/>
        </w:rPr>
        <w:t>уполномоченных исполнительных органах государственной власти субъекта, органах местного самоуправления</w:t>
      </w:r>
      <w:r w:rsidRPr="00D23875">
        <w:t xml:space="preserve"> Подрядчик обязан получить доверенность по письменному обращению в адрес Заказчика.</w:t>
      </w:r>
    </w:p>
    <w:p w:rsidR="00056DB7" w:rsidRPr="00D23875" w:rsidRDefault="00056DB7" w:rsidP="00056DB7">
      <w:pPr>
        <w:tabs>
          <w:tab w:val="left" w:pos="180"/>
          <w:tab w:val="left" w:pos="3318"/>
        </w:tabs>
        <w:ind w:firstLine="709"/>
        <w:jc w:val="both"/>
      </w:pPr>
    </w:p>
    <w:p w:rsidR="00F30C97" w:rsidRPr="00D23875" w:rsidRDefault="00F30C97" w:rsidP="00766CD5">
      <w:pPr>
        <w:tabs>
          <w:tab w:val="left" w:pos="426"/>
          <w:tab w:val="left" w:pos="3318"/>
        </w:tabs>
        <w:autoSpaceDE w:val="0"/>
        <w:autoSpaceDN w:val="0"/>
        <w:adjustRightInd w:val="0"/>
        <w:ind w:firstLine="426"/>
        <w:jc w:val="both"/>
        <w:outlineLvl w:val="0"/>
        <w:rPr>
          <w:b/>
        </w:rPr>
      </w:pPr>
      <w:r w:rsidRPr="00D23875">
        <w:rPr>
          <w:b/>
        </w:rPr>
        <w:t>7. Определение стоимости и сметная документация</w:t>
      </w:r>
      <w:r w:rsidR="00303E5B">
        <w:rPr>
          <w:b/>
        </w:rPr>
        <w:t xml:space="preserve"> </w:t>
      </w:r>
      <w:r w:rsidR="00303E5B" w:rsidRPr="00BE7E93">
        <w:rPr>
          <w:b/>
          <w:spacing w:val="-1"/>
        </w:rPr>
        <w:t>(на стадии исполнения Договора Подрядчиком)</w:t>
      </w:r>
      <w:r w:rsidRPr="00D23875">
        <w:rPr>
          <w:b/>
        </w:rPr>
        <w:t>:</w:t>
      </w:r>
    </w:p>
    <w:p w:rsidR="00703DB9" w:rsidRPr="00CC5DE8" w:rsidRDefault="00703DB9" w:rsidP="00703DB9">
      <w:pPr>
        <w:spacing w:line="288" w:lineRule="auto"/>
        <w:ind w:firstLine="426"/>
        <w:jc w:val="both"/>
      </w:pPr>
      <w:r w:rsidRPr="00CC5DE8">
        <w:t xml:space="preserve">7.1. Сметная документация составлена Заказчиком в рамках определения начальной (максимальной) цены договора в соответствии с требованиями, указанными в </w:t>
      </w:r>
      <w:r w:rsidR="00CA2F98">
        <w:t>П</w:t>
      </w:r>
      <w:r w:rsidRPr="00CC5DE8">
        <w:t xml:space="preserve">риложении </w:t>
      </w:r>
      <w:r w:rsidRPr="00CA2F98">
        <w:t xml:space="preserve">№ </w:t>
      </w:r>
      <w:r w:rsidR="00CC5DE8" w:rsidRPr="00CA2F98">
        <w:t>3</w:t>
      </w:r>
      <w:r w:rsidRPr="00CC5DE8">
        <w:t xml:space="preserve"> к Техническим требованиям и включается в состав договора с применением понижающего коэффициента, предложенного победителем закупочной процедуры.  </w:t>
      </w:r>
    </w:p>
    <w:p w:rsidR="00703DB9" w:rsidRPr="00CC5DE8" w:rsidRDefault="00703DB9" w:rsidP="00703DB9">
      <w:pPr>
        <w:spacing w:line="288" w:lineRule="auto"/>
        <w:ind w:firstLine="426"/>
        <w:jc w:val="both"/>
      </w:pPr>
      <w:r w:rsidRPr="00CC5DE8">
        <w:t>7.2. Понижающий коэффициент начисляется в локальных сметах (расчета, калькуляциях и др.) единым индексом в итогах (после начисления лимитированных затрат в случае составления одной сметы).</w:t>
      </w:r>
    </w:p>
    <w:p w:rsidR="00703DB9" w:rsidRPr="00CC5DE8" w:rsidRDefault="00703DB9" w:rsidP="00703DB9">
      <w:pPr>
        <w:spacing w:line="288" w:lineRule="auto"/>
        <w:ind w:firstLine="426"/>
        <w:jc w:val="both"/>
      </w:pPr>
      <w:r w:rsidRPr="00CC5DE8">
        <w:t xml:space="preserve">7.3. Внесение изменений в сметную документацию Заказчика, кроме применения понижающего коэффициента в соответствии </w:t>
      </w:r>
      <w:r w:rsidRPr="00CA2F98">
        <w:t>с п.</w:t>
      </w:r>
      <w:r w:rsidR="00A929E3" w:rsidRPr="00CA2F98">
        <w:t>7</w:t>
      </w:r>
      <w:r w:rsidRPr="00CA2F98">
        <w:t>.1</w:t>
      </w:r>
      <w:r w:rsidRPr="00CC5DE8">
        <w:t>., не допускается.</w:t>
      </w:r>
    </w:p>
    <w:p w:rsidR="00703DB9" w:rsidRPr="00CC5DE8" w:rsidRDefault="00703DB9" w:rsidP="00703DB9">
      <w:pPr>
        <w:spacing w:line="288" w:lineRule="auto"/>
        <w:ind w:firstLine="426"/>
        <w:jc w:val="both"/>
      </w:pPr>
      <w:r w:rsidRPr="00CC5DE8">
        <w:t xml:space="preserve">7.4. Для определения стоимости Затрат на временные здания и сооружения в рамках реализации договора необходимо составлять и оформлять сметную документацию в обоснование данных затрат в соответствии с требованиями в </w:t>
      </w:r>
      <w:r w:rsidR="00CA2F98">
        <w:t>П</w:t>
      </w:r>
      <w:r w:rsidRPr="00CC5DE8">
        <w:t xml:space="preserve">риложении </w:t>
      </w:r>
      <w:r w:rsidRPr="00CA2F98">
        <w:t xml:space="preserve">№ </w:t>
      </w:r>
      <w:r w:rsidR="00CC5DE8" w:rsidRPr="00CA2F98">
        <w:t>3</w:t>
      </w:r>
      <w:r w:rsidRPr="00CC5DE8">
        <w:t xml:space="preserve"> с применением понижающего коэффициента, определенного по результатам конкурентной процедуры.</w:t>
      </w:r>
    </w:p>
    <w:p w:rsidR="00703DB9" w:rsidRPr="00CC5DE8" w:rsidRDefault="00703DB9" w:rsidP="00703DB9">
      <w:pPr>
        <w:spacing w:line="288" w:lineRule="auto"/>
        <w:ind w:firstLine="426"/>
        <w:jc w:val="both"/>
      </w:pPr>
      <w:r w:rsidRPr="00CC5DE8">
        <w:t>7.5.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</w:t>
      </w:r>
      <w:r w:rsidR="00CA2F98">
        <w:t>и с требованиями в приложении № 3</w:t>
      </w:r>
      <w:r w:rsidRPr="00CC5DE8">
        <w:t xml:space="preserve"> с применением понижающего коэффициента, определенного по результатам конкурентной процедуры.</w:t>
      </w:r>
    </w:p>
    <w:p w:rsidR="00474A2B" w:rsidRPr="00D23875" w:rsidRDefault="00474A2B" w:rsidP="00766CD5">
      <w:pPr>
        <w:tabs>
          <w:tab w:val="left" w:pos="3712"/>
        </w:tabs>
        <w:jc w:val="both"/>
        <w:rPr>
          <w:b/>
        </w:rPr>
      </w:pPr>
    </w:p>
    <w:p w:rsidR="00622245" w:rsidRPr="00D23875" w:rsidRDefault="00CA2F98" w:rsidP="00D02182">
      <w:pPr>
        <w:tabs>
          <w:tab w:val="left" w:pos="3712"/>
        </w:tabs>
        <w:ind w:firstLine="426"/>
        <w:jc w:val="both"/>
        <w:rPr>
          <w:b/>
        </w:rPr>
      </w:pPr>
      <w:r>
        <w:rPr>
          <w:b/>
        </w:rPr>
        <w:t>8</w:t>
      </w:r>
      <w:r w:rsidR="00622245" w:rsidRPr="00D23875">
        <w:rPr>
          <w:b/>
        </w:rPr>
        <w:t>. Сроки выполнения работ:</w:t>
      </w:r>
    </w:p>
    <w:p w:rsidR="00622245" w:rsidRPr="00D23875" w:rsidRDefault="00622245" w:rsidP="00622245">
      <w:pPr>
        <w:tabs>
          <w:tab w:val="left" w:pos="3712"/>
        </w:tabs>
        <w:ind w:firstLine="426"/>
        <w:jc w:val="both"/>
      </w:pPr>
      <w:r w:rsidRPr="00D23875">
        <w:t>Начало – с момента заключения договора</w:t>
      </w:r>
    </w:p>
    <w:p w:rsidR="00622245" w:rsidRPr="00D23875" w:rsidRDefault="00766CD5" w:rsidP="00622245">
      <w:pPr>
        <w:tabs>
          <w:tab w:val="left" w:pos="3712"/>
        </w:tabs>
        <w:ind w:firstLine="426"/>
        <w:jc w:val="both"/>
      </w:pPr>
      <w:r w:rsidRPr="00D23875">
        <w:t>Окончание 31.12.</w:t>
      </w:r>
      <w:r w:rsidR="00056DB7" w:rsidRPr="00D23875">
        <w:t>2022</w:t>
      </w:r>
      <w:r w:rsidRPr="00D23875">
        <w:t>.</w:t>
      </w:r>
    </w:p>
    <w:p w:rsidR="00474A2B" w:rsidRPr="00D23875" w:rsidRDefault="00474A2B" w:rsidP="00622245">
      <w:pPr>
        <w:tabs>
          <w:tab w:val="left" w:pos="3712"/>
        </w:tabs>
        <w:ind w:firstLine="426"/>
        <w:jc w:val="both"/>
      </w:pPr>
    </w:p>
    <w:p w:rsidR="00474A2B" w:rsidRPr="00D23875" w:rsidRDefault="00CA2F98" w:rsidP="00474A2B">
      <w:pPr>
        <w:tabs>
          <w:tab w:val="left" w:pos="3712"/>
        </w:tabs>
        <w:ind w:firstLine="426"/>
        <w:jc w:val="both"/>
        <w:rPr>
          <w:b/>
        </w:rPr>
      </w:pPr>
      <w:r>
        <w:rPr>
          <w:b/>
        </w:rPr>
        <w:t>9</w:t>
      </w:r>
      <w:r w:rsidR="00474A2B" w:rsidRPr="00D23875">
        <w:rPr>
          <w:b/>
        </w:rPr>
        <w:t>. Гарантии исполнителя:</w:t>
      </w:r>
    </w:p>
    <w:p w:rsidR="00474A2B" w:rsidRPr="00D23875" w:rsidRDefault="00474A2B" w:rsidP="00474A2B">
      <w:pPr>
        <w:tabs>
          <w:tab w:val="left" w:pos="3712"/>
        </w:tabs>
        <w:ind w:firstLine="426"/>
        <w:jc w:val="both"/>
      </w:pPr>
      <w:r w:rsidRPr="00D23875">
        <w:t>Гарантия Подрядчика на своевременное и качественное выполнение работ, а также на устранение дефектов, возникших по его вине, составляет не менее 60 месяцев со дня подписания акта сдачи-приёмки.</w:t>
      </w:r>
    </w:p>
    <w:p w:rsidR="0091380E" w:rsidRPr="00D23875" w:rsidRDefault="0091380E" w:rsidP="00600AAF">
      <w:pPr>
        <w:jc w:val="both"/>
        <w:rPr>
          <w:i/>
        </w:rPr>
      </w:pPr>
    </w:p>
    <w:p w:rsidR="00303E5B" w:rsidRDefault="00600AAF" w:rsidP="00E04A00">
      <w:pPr>
        <w:jc w:val="both"/>
        <w:rPr>
          <w:i/>
        </w:rPr>
      </w:pPr>
      <w:r w:rsidRPr="00D23875">
        <w:rPr>
          <w:i/>
        </w:rPr>
        <w:t>Приложение:</w:t>
      </w:r>
      <w:r w:rsidR="006F09B7" w:rsidRPr="00D23875">
        <w:rPr>
          <w:i/>
        </w:rPr>
        <w:t xml:space="preserve"> </w:t>
      </w:r>
    </w:p>
    <w:p w:rsidR="00E04A00" w:rsidRDefault="00BE7E93" w:rsidP="00303E5B">
      <w:pPr>
        <w:pStyle w:val="a6"/>
        <w:numPr>
          <w:ilvl w:val="0"/>
          <w:numId w:val="7"/>
        </w:numPr>
        <w:jc w:val="both"/>
        <w:rPr>
          <w:i/>
        </w:rPr>
      </w:pPr>
      <w:r w:rsidRPr="00303E5B">
        <w:rPr>
          <w:i/>
        </w:rPr>
        <w:t>Приложени</w:t>
      </w:r>
      <w:r>
        <w:rPr>
          <w:i/>
        </w:rPr>
        <w:t>е</w:t>
      </w:r>
      <w:r w:rsidRPr="00303E5B">
        <w:rPr>
          <w:i/>
        </w:rPr>
        <w:t xml:space="preserve"> №</w:t>
      </w:r>
      <w:r>
        <w:rPr>
          <w:i/>
        </w:rPr>
        <w:t xml:space="preserve"> </w:t>
      </w:r>
      <w:r w:rsidRPr="00303E5B">
        <w:rPr>
          <w:i/>
        </w:rPr>
        <w:t xml:space="preserve">1 </w:t>
      </w:r>
      <w:r>
        <w:rPr>
          <w:i/>
        </w:rPr>
        <w:t xml:space="preserve">- </w:t>
      </w:r>
      <w:r w:rsidR="00A15337" w:rsidRPr="00303E5B">
        <w:rPr>
          <w:i/>
        </w:rPr>
        <w:t>С</w:t>
      </w:r>
      <w:r w:rsidR="00144127" w:rsidRPr="00303E5B">
        <w:rPr>
          <w:i/>
        </w:rPr>
        <w:t>водная таблица стоимости</w:t>
      </w:r>
      <w:r w:rsidR="00E04A00" w:rsidRPr="00303E5B">
        <w:rPr>
          <w:i/>
        </w:rPr>
        <w:t xml:space="preserve"> единичных расценок выполняемых работ, согласно Техническ</w:t>
      </w:r>
      <w:r w:rsidR="006F09B7" w:rsidRPr="00303E5B">
        <w:rPr>
          <w:i/>
        </w:rPr>
        <w:t>их</w:t>
      </w:r>
      <w:r w:rsidR="00E04A00" w:rsidRPr="00303E5B">
        <w:rPr>
          <w:i/>
        </w:rPr>
        <w:t xml:space="preserve"> </w:t>
      </w:r>
      <w:r w:rsidR="006F09B7" w:rsidRPr="00303E5B">
        <w:rPr>
          <w:i/>
        </w:rPr>
        <w:t>требований</w:t>
      </w:r>
      <w:r w:rsidR="00E04A00" w:rsidRPr="00303E5B">
        <w:rPr>
          <w:i/>
        </w:rPr>
        <w:t>,</w:t>
      </w:r>
      <w:r>
        <w:rPr>
          <w:i/>
        </w:rPr>
        <w:t xml:space="preserve"> с приложением сметных расчетов;</w:t>
      </w:r>
    </w:p>
    <w:p w:rsidR="00303E5B" w:rsidRDefault="00BE7E93" w:rsidP="00BE7E93">
      <w:pPr>
        <w:pStyle w:val="a6"/>
        <w:numPr>
          <w:ilvl w:val="0"/>
          <w:numId w:val="7"/>
        </w:numPr>
        <w:jc w:val="both"/>
        <w:rPr>
          <w:i/>
        </w:rPr>
      </w:pPr>
      <w:r w:rsidRPr="00BE7E93">
        <w:rPr>
          <w:i/>
        </w:rPr>
        <w:t>Приложение № 2</w:t>
      </w:r>
      <w:r>
        <w:rPr>
          <w:i/>
        </w:rPr>
        <w:t xml:space="preserve"> - </w:t>
      </w:r>
      <w:r w:rsidRPr="00BE7E93">
        <w:rPr>
          <w:i/>
        </w:rPr>
        <w:t>Требования к ценообразованию при формировании Коммерческого предложения в составе заявки участника</w:t>
      </w:r>
      <w:r>
        <w:rPr>
          <w:i/>
        </w:rPr>
        <w:t>;</w:t>
      </w:r>
    </w:p>
    <w:p w:rsidR="00BE7E93" w:rsidRDefault="00BE7E93" w:rsidP="00BE7E93">
      <w:pPr>
        <w:pStyle w:val="a6"/>
        <w:numPr>
          <w:ilvl w:val="0"/>
          <w:numId w:val="7"/>
        </w:numPr>
        <w:jc w:val="both"/>
        <w:rPr>
          <w:i/>
        </w:rPr>
      </w:pPr>
      <w:r>
        <w:rPr>
          <w:i/>
        </w:rPr>
        <w:t xml:space="preserve">Приложение № 3 - </w:t>
      </w:r>
      <w:r w:rsidRPr="00BE7E93">
        <w:rPr>
          <w:i/>
        </w:rPr>
        <w:t>Требования к оформлению и составлению сметной документации на выполнение работ при новом строительстве.</w:t>
      </w:r>
    </w:p>
    <w:p w:rsidR="00DF68BF" w:rsidRPr="00B72210" w:rsidRDefault="009B19CC" w:rsidP="00DF68BF">
      <w:pPr>
        <w:pStyle w:val="a6"/>
        <w:numPr>
          <w:ilvl w:val="0"/>
          <w:numId w:val="7"/>
        </w:numPr>
        <w:jc w:val="both"/>
        <w:rPr>
          <w:i/>
        </w:rPr>
      </w:pPr>
      <w:r>
        <w:rPr>
          <w:i/>
        </w:rPr>
        <w:t>Протокол согласования договорной цены</w:t>
      </w:r>
      <w:r w:rsidR="004D2102">
        <w:rPr>
          <w:i/>
        </w:rPr>
        <w:t>.</w:t>
      </w:r>
    </w:p>
    <w:sectPr w:rsidR="00DF68BF" w:rsidRPr="00B72210" w:rsidSect="00B722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03D18"/>
    <w:multiLevelType w:val="multilevel"/>
    <w:tmpl w:val="B1F0C7F2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Arial Unicode MS"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Arial Unicode MS" w:hint="default"/>
      </w:rPr>
    </w:lvl>
  </w:abstractNum>
  <w:abstractNum w:abstractNumId="1" w15:restartNumberingAfterBreak="0">
    <w:nsid w:val="38931D59"/>
    <w:multiLevelType w:val="multilevel"/>
    <w:tmpl w:val="311ECA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42701001"/>
    <w:multiLevelType w:val="multilevel"/>
    <w:tmpl w:val="3D94BE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EB72F52"/>
    <w:multiLevelType w:val="hybridMultilevel"/>
    <w:tmpl w:val="EB8AA938"/>
    <w:lvl w:ilvl="0" w:tplc="51B852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81A5CA6"/>
    <w:multiLevelType w:val="multilevel"/>
    <w:tmpl w:val="06FE9C8E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B0"/>
    <w:rsid w:val="000248EC"/>
    <w:rsid w:val="00056DB7"/>
    <w:rsid w:val="000625D2"/>
    <w:rsid w:val="000700B0"/>
    <w:rsid w:val="000756DE"/>
    <w:rsid w:val="000779E6"/>
    <w:rsid w:val="00084044"/>
    <w:rsid w:val="00085AB4"/>
    <w:rsid w:val="00090E0B"/>
    <w:rsid w:val="000C390D"/>
    <w:rsid w:val="000C4EEA"/>
    <w:rsid w:val="000D021B"/>
    <w:rsid w:val="000D7049"/>
    <w:rsid w:val="000F79F1"/>
    <w:rsid w:val="00132C6F"/>
    <w:rsid w:val="00136598"/>
    <w:rsid w:val="00142188"/>
    <w:rsid w:val="00144127"/>
    <w:rsid w:val="00166E81"/>
    <w:rsid w:val="0016719B"/>
    <w:rsid w:val="00196A4D"/>
    <w:rsid w:val="00197C17"/>
    <w:rsid w:val="001A79CE"/>
    <w:rsid w:val="001C573C"/>
    <w:rsid w:val="001E2885"/>
    <w:rsid w:val="002341E5"/>
    <w:rsid w:val="002531AC"/>
    <w:rsid w:val="002730F6"/>
    <w:rsid w:val="00286FDC"/>
    <w:rsid w:val="00291317"/>
    <w:rsid w:val="002D14E6"/>
    <w:rsid w:val="002D6591"/>
    <w:rsid w:val="002F079A"/>
    <w:rsid w:val="002F0E40"/>
    <w:rsid w:val="002F4BF0"/>
    <w:rsid w:val="00300BC3"/>
    <w:rsid w:val="00303E5B"/>
    <w:rsid w:val="0030464F"/>
    <w:rsid w:val="0031708D"/>
    <w:rsid w:val="003215E2"/>
    <w:rsid w:val="00324CC9"/>
    <w:rsid w:val="00327A84"/>
    <w:rsid w:val="0034231D"/>
    <w:rsid w:val="00367C46"/>
    <w:rsid w:val="00372BE7"/>
    <w:rsid w:val="003A2A21"/>
    <w:rsid w:val="003C0AFB"/>
    <w:rsid w:val="004158E7"/>
    <w:rsid w:val="00415B95"/>
    <w:rsid w:val="00427E0D"/>
    <w:rsid w:val="00445751"/>
    <w:rsid w:val="0044787A"/>
    <w:rsid w:val="004525AF"/>
    <w:rsid w:val="004628B4"/>
    <w:rsid w:val="00474A2B"/>
    <w:rsid w:val="00475E0D"/>
    <w:rsid w:val="0048061E"/>
    <w:rsid w:val="004A24FE"/>
    <w:rsid w:val="004C609E"/>
    <w:rsid w:val="004D14E1"/>
    <w:rsid w:val="004D2102"/>
    <w:rsid w:val="004E7F1A"/>
    <w:rsid w:val="004F5DC7"/>
    <w:rsid w:val="004F6680"/>
    <w:rsid w:val="00523729"/>
    <w:rsid w:val="00530FF7"/>
    <w:rsid w:val="005437C8"/>
    <w:rsid w:val="0054522F"/>
    <w:rsid w:val="00551A97"/>
    <w:rsid w:val="00553879"/>
    <w:rsid w:val="00594739"/>
    <w:rsid w:val="00597306"/>
    <w:rsid w:val="005B7625"/>
    <w:rsid w:val="005C11EF"/>
    <w:rsid w:val="005E0675"/>
    <w:rsid w:val="00600AAF"/>
    <w:rsid w:val="00604443"/>
    <w:rsid w:val="00607382"/>
    <w:rsid w:val="00607C43"/>
    <w:rsid w:val="00622245"/>
    <w:rsid w:val="00667BE5"/>
    <w:rsid w:val="00687C11"/>
    <w:rsid w:val="006A2400"/>
    <w:rsid w:val="006B5AFE"/>
    <w:rsid w:val="006C09E5"/>
    <w:rsid w:val="006C2A1A"/>
    <w:rsid w:val="006D075F"/>
    <w:rsid w:val="006E3566"/>
    <w:rsid w:val="006E5125"/>
    <w:rsid w:val="006F09B7"/>
    <w:rsid w:val="006F4340"/>
    <w:rsid w:val="00703DB9"/>
    <w:rsid w:val="0070442B"/>
    <w:rsid w:val="007221DA"/>
    <w:rsid w:val="00724194"/>
    <w:rsid w:val="00732068"/>
    <w:rsid w:val="00745D44"/>
    <w:rsid w:val="00766CD5"/>
    <w:rsid w:val="007836F1"/>
    <w:rsid w:val="0079623F"/>
    <w:rsid w:val="007A2FD6"/>
    <w:rsid w:val="007C4F5C"/>
    <w:rsid w:val="007D2C1D"/>
    <w:rsid w:val="007D6ACA"/>
    <w:rsid w:val="007D710F"/>
    <w:rsid w:val="00821A49"/>
    <w:rsid w:val="00837C9C"/>
    <w:rsid w:val="00893581"/>
    <w:rsid w:val="008A4CA5"/>
    <w:rsid w:val="008B5677"/>
    <w:rsid w:val="008C5FE5"/>
    <w:rsid w:val="008D4767"/>
    <w:rsid w:val="008F7964"/>
    <w:rsid w:val="008F7CAE"/>
    <w:rsid w:val="00911820"/>
    <w:rsid w:val="0091380E"/>
    <w:rsid w:val="00921C46"/>
    <w:rsid w:val="00934426"/>
    <w:rsid w:val="009354BD"/>
    <w:rsid w:val="00942356"/>
    <w:rsid w:val="00953FAC"/>
    <w:rsid w:val="009650C6"/>
    <w:rsid w:val="009821BB"/>
    <w:rsid w:val="0098471D"/>
    <w:rsid w:val="009A5C5C"/>
    <w:rsid w:val="009B19CC"/>
    <w:rsid w:val="00A12F98"/>
    <w:rsid w:val="00A13E22"/>
    <w:rsid w:val="00A15337"/>
    <w:rsid w:val="00A25F97"/>
    <w:rsid w:val="00A648FB"/>
    <w:rsid w:val="00A72623"/>
    <w:rsid w:val="00A74E70"/>
    <w:rsid w:val="00A86AF7"/>
    <w:rsid w:val="00A929E3"/>
    <w:rsid w:val="00A9719B"/>
    <w:rsid w:val="00AC0902"/>
    <w:rsid w:val="00AE293C"/>
    <w:rsid w:val="00AE75F7"/>
    <w:rsid w:val="00B324D0"/>
    <w:rsid w:val="00B35FEC"/>
    <w:rsid w:val="00B72210"/>
    <w:rsid w:val="00B734C9"/>
    <w:rsid w:val="00B777B5"/>
    <w:rsid w:val="00BA2BE2"/>
    <w:rsid w:val="00BE1986"/>
    <w:rsid w:val="00BE1B77"/>
    <w:rsid w:val="00BE7E93"/>
    <w:rsid w:val="00C16111"/>
    <w:rsid w:val="00C60E69"/>
    <w:rsid w:val="00C81CD3"/>
    <w:rsid w:val="00CA0E88"/>
    <w:rsid w:val="00CA2F98"/>
    <w:rsid w:val="00CA5F97"/>
    <w:rsid w:val="00CB343D"/>
    <w:rsid w:val="00CC3086"/>
    <w:rsid w:val="00CC5DE8"/>
    <w:rsid w:val="00CF2890"/>
    <w:rsid w:val="00D02182"/>
    <w:rsid w:val="00D02E7D"/>
    <w:rsid w:val="00D042B5"/>
    <w:rsid w:val="00D2327A"/>
    <w:rsid w:val="00D23875"/>
    <w:rsid w:val="00D250D4"/>
    <w:rsid w:val="00D26A2F"/>
    <w:rsid w:val="00D37DC3"/>
    <w:rsid w:val="00D4085F"/>
    <w:rsid w:val="00D45D4B"/>
    <w:rsid w:val="00D50988"/>
    <w:rsid w:val="00D60BFD"/>
    <w:rsid w:val="00D62EA8"/>
    <w:rsid w:val="00D674C4"/>
    <w:rsid w:val="00D7337A"/>
    <w:rsid w:val="00D821CC"/>
    <w:rsid w:val="00DB0391"/>
    <w:rsid w:val="00DB4FC3"/>
    <w:rsid w:val="00DB6F22"/>
    <w:rsid w:val="00DC1BE1"/>
    <w:rsid w:val="00DD6219"/>
    <w:rsid w:val="00DE77AB"/>
    <w:rsid w:val="00DF04FF"/>
    <w:rsid w:val="00DF68BF"/>
    <w:rsid w:val="00E04A00"/>
    <w:rsid w:val="00E20F2C"/>
    <w:rsid w:val="00E54003"/>
    <w:rsid w:val="00E64569"/>
    <w:rsid w:val="00EA0632"/>
    <w:rsid w:val="00EA3C84"/>
    <w:rsid w:val="00EB12E2"/>
    <w:rsid w:val="00EB33B3"/>
    <w:rsid w:val="00EE4BF7"/>
    <w:rsid w:val="00F0471C"/>
    <w:rsid w:val="00F235CA"/>
    <w:rsid w:val="00F26AB0"/>
    <w:rsid w:val="00F30C97"/>
    <w:rsid w:val="00F33BD6"/>
    <w:rsid w:val="00F44F94"/>
    <w:rsid w:val="00F505FB"/>
    <w:rsid w:val="00F6042D"/>
    <w:rsid w:val="00F64F31"/>
    <w:rsid w:val="00F92CEE"/>
    <w:rsid w:val="00FD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D4917"/>
  <w15:docId w15:val="{73C2F313-24FD-4BAD-91B9-88233C1F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4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4F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AE293C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6">
    <w:name w:val="List Paragraph"/>
    <w:basedOn w:val="a"/>
    <w:uiPriority w:val="34"/>
    <w:qFormat/>
    <w:rsid w:val="00166E81"/>
    <w:pPr>
      <w:ind w:left="720"/>
      <w:contextualSpacing/>
    </w:pPr>
  </w:style>
  <w:style w:type="paragraph" w:styleId="a7">
    <w:name w:val="annotation text"/>
    <w:basedOn w:val="a"/>
    <w:link w:val="a8"/>
    <w:uiPriority w:val="99"/>
    <w:unhideWhenUsed/>
    <w:rsid w:val="00687C1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687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Revision"/>
    <w:hidden/>
    <w:uiPriority w:val="99"/>
    <w:semiHidden/>
    <w:rsid w:val="003A2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79623F"/>
    <w:rPr>
      <w:sz w:val="16"/>
      <w:szCs w:val="16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79623F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7962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60E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59"/>
    <w:rsid w:val="00A15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Романюк Татьяна Анатольевна</dc:creator>
  <cp:lastModifiedBy>Чувашова Ольга Викторовна</cp:lastModifiedBy>
  <cp:revision>3</cp:revision>
  <cp:lastPrinted>2021-09-06T06:59:00Z</cp:lastPrinted>
  <dcterms:created xsi:type="dcterms:W3CDTF">2021-10-07T04:52:00Z</dcterms:created>
  <dcterms:modified xsi:type="dcterms:W3CDTF">2021-10-07T05:29:00Z</dcterms:modified>
</cp:coreProperties>
</file>